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0E434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45F8B2A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06A8FCC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31B27CE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3D2C123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7481CA5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47F9542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D8DE6B8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7D90BFD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CADDF85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564DFD7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9EBEB82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B6C11A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01AEB58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3C37433" w14:textId="77777777" w:rsidR="000F6632" w:rsidRPr="000F6632" w:rsidRDefault="000F6632" w:rsidP="000F6632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C4D8B36" w14:textId="77777777" w:rsidR="000F6632" w:rsidRPr="000F6632" w:rsidRDefault="000F6632" w:rsidP="000F66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45E289C8" w14:textId="77777777" w:rsidR="000F6632" w:rsidRPr="000F6632" w:rsidRDefault="000F6632" w:rsidP="000F66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1ECC9E8A" w14:textId="77777777" w:rsidR="000F6632" w:rsidRPr="000F6632" w:rsidRDefault="000F6632" w:rsidP="000F66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2AEAE8A7" w14:textId="67DDD826" w:rsidR="000F6632" w:rsidRPr="000F6632" w:rsidRDefault="000F6632" w:rsidP="000F66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 2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4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.02.2025 по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30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.02.2025 включительно</w:t>
      </w:r>
    </w:p>
    <w:p w14:paraId="10EC2450" w14:textId="77777777" w:rsidR="000F6632" w:rsidRPr="000F6632" w:rsidRDefault="000F6632" w:rsidP="000F66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4E39DC24" w14:textId="77777777" w:rsidR="000F6632" w:rsidRPr="00FA45D0" w:rsidRDefault="000F6632" w:rsidP="000F6632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7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1CBF2B12" w14:textId="77777777" w:rsidR="000F6632" w:rsidRPr="000F6632" w:rsidRDefault="000F6632" w:rsidP="000F66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6056944" w14:textId="77777777" w:rsidR="000F6632" w:rsidRDefault="000F66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7C9A032" w14:textId="7C793DB8" w:rsidR="00FA45D0" w:rsidRDefault="00FA45D0" w:rsidP="00FA45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14:paraId="2F79D652" w14:textId="7CCC619C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hAnsi="Times New Roman" w:cs="Times New Roman"/>
          <w:sz w:val="28"/>
          <w:szCs w:val="28"/>
        </w:rPr>
        <w:object w:dxaOrig="1094" w:dyaOrig="1526" w14:anchorId="1212624E">
          <v:rect id="rectole0000000000" o:spid="_x0000_i1025" style="width:54.75pt;height:75.75pt" o:ole="" o:preferrelative="t" stroked="f">
            <v:imagedata r:id="rId8" o:title=""/>
          </v:rect>
          <o:OLEObject Type="Embed" ProgID="StaticMetafile" ShapeID="rectole0000000000" DrawAspect="Content" ObjectID="_1801921458" r:id="rId9"/>
        </w:object>
      </w:r>
    </w:p>
    <w:p w14:paraId="701FD962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Свердловское городское поселение</w:t>
      </w:r>
    </w:p>
    <w:p w14:paraId="10E37D64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024E1151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Ленинградской области</w:t>
      </w:r>
    </w:p>
    <w:p w14:paraId="07FAF572" w14:textId="77777777" w:rsidR="00E03A68" w:rsidRPr="00B84C23" w:rsidRDefault="00E03A6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A6BF8D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АДМИНИСТРАЦИЯ</w:t>
      </w:r>
    </w:p>
    <w:p w14:paraId="350F6A57" w14:textId="77777777" w:rsidR="00E03A68" w:rsidRPr="00B84C23" w:rsidRDefault="00E03A6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B6F6C44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14:paraId="6C992C51" w14:textId="77777777" w:rsidR="00E03A68" w:rsidRPr="00B84C23" w:rsidRDefault="00E03A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394784" w14:textId="2103AE9E" w:rsidR="00B84C23" w:rsidRPr="00E36C4D" w:rsidRDefault="00B84C23" w:rsidP="00B84C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«___» ________202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E36C4D">
        <w:rPr>
          <w:rFonts w:ascii="Times New Roman" w:eastAsia="Times New Roman" w:hAnsi="Times New Roman" w:cs="Times New Roman"/>
          <w:sz w:val="28"/>
          <w:szCs w:val="28"/>
        </w:rPr>
        <w:t>№ _________</w:t>
      </w:r>
    </w:p>
    <w:p w14:paraId="5E793485" w14:textId="77777777" w:rsidR="00B84C23" w:rsidRPr="00E36C4D" w:rsidRDefault="00B84C23" w:rsidP="00B84C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36C4D">
        <w:rPr>
          <w:rFonts w:ascii="Times New Roman" w:eastAsia="Times New Roman" w:hAnsi="Times New Roman" w:cs="Times New Roman"/>
          <w:sz w:val="28"/>
          <w:szCs w:val="28"/>
        </w:rPr>
        <w:t>г.п. им. Свердлова</w:t>
      </w:r>
    </w:p>
    <w:p w14:paraId="03D26009" w14:textId="77777777" w:rsidR="00E03A68" w:rsidRPr="00B84C23" w:rsidRDefault="00E03A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4077"/>
      </w:tblGrid>
      <w:tr w:rsidR="00E03A68" w:rsidRPr="00B84C23" w14:paraId="785970B8" w14:textId="77777777" w:rsidTr="00B84C23">
        <w:trPr>
          <w:trHeight w:val="1"/>
        </w:trPr>
        <w:tc>
          <w:tcPr>
            <w:tcW w:w="5353" w:type="dxa"/>
            <w:shd w:val="clear" w:color="000000" w:fill="FFFFFF"/>
            <w:tcMar>
              <w:left w:w="108" w:type="dxa"/>
              <w:right w:w="108" w:type="dxa"/>
            </w:tcMar>
          </w:tcPr>
          <w:p w14:paraId="38BADE6F" w14:textId="72DE1163" w:rsidR="00E03A68" w:rsidRPr="00B84C23" w:rsidRDefault="00EB04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91291153"/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Об утверждении порядка выдачи разрешений на установку надмогильных сооружений, требований к выполнению работ по установке надмогильных сооружений и контролю за их соблюдением</w:t>
            </w:r>
            <w:bookmarkEnd w:id="0"/>
          </w:p>
        </w:tc>
        <w:tc>
          <w:tcPr>
            <w:tcW w:w="4077" w:type="dxa"/>
            <w:shd w:val="clear" w:color="000000" w:fill="FFFFFF"/>
            <w:tcMar>
              <w:left w:w="108" w:type="dxa"/>
              <w:right w:w="108" w:type="dxa"/>
            </w:tcMar>
          </w:tcPr>
          <w:p w14:paraId="73F425C2" w14:textId="77777777" w:rsidR="00E03A68" w:rsidRPr="00B84C23" w:rsidRDefault="00E03A68">
            <w:pPr>
              <w:spacing w:after="0" w:line="240" w:lineRule="auto"/>
              <w:ind w:firstLine="85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F0330B8" w14:textId="332FEAD3" w:rsidR="00B84C23" w:rsidRPr="00B84C23" w:rsidRDefault="00EB0440" w:rsidP="00B84C23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ами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от 06.10.2003 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 от 12.01.1996 </w:t>
      </w:r>
      <w:r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8-ФЗ «О погребении и похоронном деле», </w:t>
      </w:r>
      <w:r w:rsidR="00B84C2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остановлением Правительства Ленинградской области от 11.01.2022 </w:t>
      </w:r>
      <w:r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="00D1611F">
        <w:rPr>
          <w:rFonts w:ascii="Times New Roman" w:eastAsia="Segoe UI Symbol" w:hAnsi="Times New Roman" w:cs="Times New Roman"/>
          <w:sz w:val="28"/>
          <w:szCs w:val="28"/>
        </w:rPr>
        <w:t> 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7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«Об утверждении правил содержания мест погребения на территории муниципального образования и утверждении порядков деятельности общественных кладбищ, воинских кладбищ и военных мемориальных кладбищ (находящихся в ведении органов местного самоуправления), крематориев», администрация Свердловского городского поселения (далее – администрация) постановляет:</w:t>
      </w:r>
    </w:p>
    <w:p w14:paraId="13957FF9" w14:textId="67B036CA" w:rsidR="00E03A68" w:rsidRPr="00B84C23" w:rsidRDefault="00EB0440" w:rsidP="00B84C23">
      <w:pPr>
        <w:pStyle w:val="a3"/>
        <w:numPr>
          <w:ilvl w:val="0"/>
          <w:numId w:val="2"/>
        </w:numPr>
        <w:tabs>
          <w:tab w:val="left" w:pos="1134"/>
        </w:tabs>
        <w:spacing w:before="240"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14:paraId="6BA20D35" w14:textId="77777777" w:rsidR="00B84C23" w:rsidRDefault="00EB0440" w:rsidP="00B84C23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Порядок выдачи разрешений на установку надмогильных сооружений согласно приложению </w:t>
      </w:r>
      <w:r w:rsidR="00B84C23"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1 к настоящему постановлению.</w:t>
      </w:r>
    </w:p>
    <w:p w14:paraId="6A0E03B1" w14:textId="1554A747" w:rsidR="00E03A68" w:rsidRPr="00B84C23" w:rsidRDefault="00EB0440" w:rsidP="00B84C23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выполнению работ по установке надмогильных сооружений и контролю за их соблюдением согласно приложению </w:t>
      </w:r>
      <w:r w:rsidRPr="00B84C23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2 к настоящему постановлению.</w:t>
      </w:r>
    </w:p>
    <w:p w14:paraId="4256C999" w14:textId="77777777" w:rsidR="00B84C23" w:rsidRDefault="00B84C23" w:rsidP="00B84C23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0D20BA1" w14:textId="77777777" w:rsidR="00B84C23" w:rsidRPr="00824DB4" w:rsidRDefault="00B84C23" w:rsidP="00B84C23">
      <w:pPr>
        <w:pStyle w:val="2"/>
        <w:numPr>
          <w:ilvl w:val="0"/>
          <w:numId w:val="2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7E9A4B11" w14:textId="77777777" w:rsidR="00B84C23" w:rsidRPr="001E61E6" w:rsidRDefault="00B84C23" w:rsidP="00B84C23">
      <w:pPr>
        <w:pStyle w:val="2"/>
        <w:numPr>
          <w:ilvl w:val="0"/>
          <w:numId w:val="2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7C546400" w14:textId="77777777" w:rsidR="00E03A68" w:rsidRPr="00B84C23" w:rsidRDefault="00E03A68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4FDFF66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3BC6B7" w14:textId="1680C382" w:rsidR="00E03A68" w:rsidRPr="00B84C23" w:rsidRDefault="00EB04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</w:r>
      <w:r w:rsidRPr="00B84C2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В.И. Тулаев</w:t>
      </w:r>
    </w:p>
    <w:p w14:paraId="1C7A05CD" w14:textId="77777777" w:rsidR="00B84C23" w:rsidRDefault="00B84C2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FB82292" w14:textId="08848C12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</w:t>
      </w:r>
    </w:p>
    <w:p w14:paraId="4612F688" w14:textId="77777777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6CEA2E0" w14:textId="398F2FEC" w:rsidR="00E03A68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от «___»_________ 202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г.  №_________</w:t>
      </w:r>
    </w:p>
    <w:p w14:paraId="404B1C74" w14:textId="77777777" w:rsidR="00E03A68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B64899" w14:textId="77777777" w:rsidR="00B84C23" w:rsidRPr="00B84C23" w:rsidRDefault="00B84C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8F6702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14:paraId="511F2BD8" w14:textId="7B4FB4E2" w:rsidR="00B84C23" w:rsidRPr="00B84C23" w:rsidRDefault="00B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выдачи разрешений на установку</w:t>
      </w:r>
    </w:p>
    <w:p w14:paraId="446F7B89" w14:textId="654C3EED" w:rsidR="00E03A68" w:rsidRPr="00B84C23" w:rsidRDefault="00B84C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надмогильных сооружений</w:t>
      </w:r>
    </w:p>
    <w:p w14:paraId="03E31F60" w14:textId="77777777" w:rsidR="00E03A68" w:rsidRPr="00B84C23" w:rsidRDefault="00E03A6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7450118A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Настоящий Порядок определяет процедуру рассмотрения муниципальным казенным учреждением «Ритуал» (далее - специализированная служба по вопросам похоронного дела) заявления на выдачу разрешения на установку надмогильного сооружения (далее - разрешение) и принятия решения о выдаче такого разрешения, а также основания для выдачи, отказа в выдаче и отзыва разрешения.</w:t>
      </w:r>
    </w:p>
    <w:p w14:paraId="30309097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Все работы на кладбище по установке надмогильных сооружений производятся на основании разрешения специализированной службы по вопросам похоронного дела.</w:t>
      </w:r>
    </w:p>
    <w:p w14:paraId="58E42697" w14:textId="0579E41B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Разрешение является документом, подтверждающим право лица, которому оно выдано, на проведение работ по установке надмогильного сооружения в порядке, на условиях и в объеме, заявленных для его получения в соответствии с документами, указанными в пункте 7 настоящего Порядка.</w:t>
      </w:r>
    </w:p>
    <w:p w14:paraId="43A95DC0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Несоблюдение заявленных для получения разрешения порядка, условий и объема работ и их несоответствие сведениям, указанным в заявлении на получение разрешения и приложенных к нему документах, а также нарушение требований к выполнению работ по установке надмогильных сооружений являются основаниями для принятия специализированной службой по вопросом похоронного дела решения об отзыве разрешения согласно приложению 5 к настоящему Порядку на основании акта осмотра согласно приложению 3 к настоящему Порядку.</w:t>
      </w:r>
    </w:p>
    <w:p w14:paraId="01B8F5A2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Обращаться в специализированную службу по вопросам похоронного дела за разрешением на установку надмогильного сооружения имеет право лицо, ответственное за захоронение или иные лица, уполномоченные им в установленном порядке.</w:t>
      </w:r>
    </w:p>
    <w:p w14:paraId="328245E9" w14:textId="0A19254F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Работники специализированной службы по вопросам похоронного дела, уполномоченные на прием и регистрацию заявлений на выдачу разрешений, рассмотрение и проверку таких заявлений, принятие решений о выдаче или об отказе в выдаче разрешений, а также об отзыве выданных разрешений (далее - уполномоченный работник), назначаются приказом руководителя специализированной службы по вопросам похоронного дела.</w:t>
      </w:r>
    </w:p>
    <w:p w14:paraId="4AC0C00E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Уполномоченные работники специализированной службы по вопросам похоронного дела несут персональную ответственность за законность и 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обоснованность принимаемых ими решений в соответствии с должностными обязанностями.</w:t>
      </w:r>
    </w:p>
    <w:p w14:paraId="5F94ACB4" w14:textId="35F3B0EC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Для получения разрешения лицо, ответственное за захоронение, или иное уполномоченное им в установленном порядке лицо (далее - заявитель) обращается в специализированную службу по вопросам похоронного дела.</w:t>
      </w:r>
    </w:p>
    <w:p w14:paraId="65B26A80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Информация о работнике специализированной службы по вопросам похоронного дела, уполномоченном на выдачу разрешений, размещается на официальном сайте специализированной службы по вопросам похоронного дела и информационных стендах кладбищ.</w:t>
      </w:r>
    </w:p>
    <w:p w14:paraId="08ACAD09" w14:textId="0B2E374C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Для получения разрешения заявителем представляются следующие документы:</w:t>
      </w:r>
    </w:p>
    <w:p w14:paraId="4C6A4B71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Заявление на выдачу разрешения согласно приложению 1 к настоящему Порядку (далее - заявление).</w:t>
      </w:r>
    </w:p>
    <w:p w14:paraId="0CBA6191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Документ, удостоверяющий личность лица, ответственного за захоронение, или его уполномоченного представителя (в случае обращения для получения разрешения представителя лица, ответственного за захоронение).</w:t>
      </w:r>
    </w:p>
    <w:p w14:paraId="37097593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Документ, подтверждающий полномочия представителя действовать от имени лица, ответственного за захоронение (в случае обращения для получения разрешения представителя лица, ответственного за захоронение).</w:t>
      </w:r>
    </w:p>
    <w:p w14:paraId="459A53F0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Копия паспорта захоронения.</w:t>
      </w:r>
    </w:p>
    <w:p w14:paraId="4508E98F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Копия договора на установку надмогильного сооружения (может быть представлена без указания цены договора), заключенного между лицом, ответственным за захоронение, и юридическим лицом или индивидуальным предпринимателем (далее - исполнитель работ).</w:t>
      </w:r>
    </w:p>
    <w:p w14:paraId="3A1D2C16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Выписка из Единого государственного реестра юридических лиц (в случае, если исполнитель работ является юридическим лицом), Единого государственного реестра индивидуальных предпринимателей (в случае, если исполнитель работ является индивидуальным предпринимателем).</w:t>
      </w:r>
    </w:p>
    <w:p w14:paraId="344B0F1B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Заверенный подписью руководителя юридического лица или индивидуального предпринимателя и печатью (при наличии) юридического лица (индивидуального предпринимателя) перечень работников исполнителя работ, непосредственно участвующих в производстве работ по установке надмогильных сооружений, с указанием реквизитов приказов об их назначении на должность или реквизитов договоров с лицами, которыми будут проводиться работы по установке надмогильного сооружения.</w:t>
      </w:r>
    </w:p>
    <w:p w14:paraId="5AFC1FF1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 случае привлечения исполнителем работ для выполнения работ по установке надмогильного сооружения работников иностранных государств реквизитов патента (для стран с безвизовым режимом въезда в Российскую Федерацию) или разрешения на работу (для стран с визовым режимом въезда в Российскую Федерацию).</w:t>
      </w:r>
    </w:p>
    <w:p w14:paraId="17BC61CD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 xml:space="preserve">Копия свидетельства о регистрации транспортных средств, а в случае использования прицепов - копии свидетельств о регистрации </w:t>
      </w:r>
      <w:r w:rsidRPr="00941CCF">
        <w:rPr>
          <w:rFonts w:ascii="Times New Roman" w:eastAsia="Times New Roman" w:hAnsi="Times New Roman" w:cs="Times New Roman"/>
          <w:sz w:val="28"/>
          <w:szCs w:val="28"/>
        </w:rPr>
        <w:lastRenderedPageBreak/>
        <w:t>прицепов, въезд которых будет осуществляться на территорию кладбища для установки надмогильного сооружения.</w:t>
      </w:r>
    </w:p>
    <w:p w14:paraId="52496128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Копии документов на изготовление или приобретение надмогильных сооружений: договор купли-продажи, договор на изготовление надмогильного сооружения либо иной документ, подтверждающий изготовление или приобретение надмогильных сооружений (могут быть представлены без указания цены за изготовление или приобретение надмогильных сооружений).</w:t>
      </w:r>
    </w:p>
    <w:p w14:paraId="4D73B2FA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Копии документов, подтверждающих безопасность используемых при производстве надмогильного сооружения материалов (протокол лабораторных исследований, санитарно-эпидемиологическое заключение и иные документы, подтверждающие безопасность используемых при производстве надмогильного сооружения материалов), когда обязательность наличия таких документов предусмотрена действующим законодательством.</w:t>
      </w:r>
    </w:p>
    <w:p w14:paraId="077A86F5" w14:textId="402102C2" w:rsidR="00E03A68" w:rsidRP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Эскиз или фотография надмогильного сооружения с указанием его линейных размеров, а в случае, если надмогильное сооружение имеет три и более элементов, - проект с указанием его линейных размеров и описанием выполнения работ по установке надмогильного сооружения.</w:t>
      </w:r>
    </w:p>
    <w:p w14:paraId="02981E67" w14:textId="329B350B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Копии документов, указанных в пунктах 7.9 - 7.11 настоящего порядка, должны быть заверены исполнителем работ.</w:t>
      </w:r>
    </w:p>
    <w:p w14:paraId="20D30E24" w14:textId="067CADCD" w:rsidR="00E03A68" w:rsidRP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Специализированная служба по вопросам похоронного дела не вправе проводить проверку содержания и анализ документов, указанных в пунктах 7.5 - 7.11 настоящего Порядка, на соответствие законодательству Российской Федерации.</w:t>
      </w:r>
    </w:p>
    <w:p w14:paraId="5BD241D0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Специализированная служба по вопросам похоронного дела не вправе требовать предоставление иных документов, за исключением документов, указанных в пункте 7 настоящего Порядка.</w:t>
      </w:r>
    </w:p>
    <w:p w14:paraId="7BCB4397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 случае если работы по установке надмогильного сооружения выполняются заявителем самостоятельно, при обращении за разрешением предоставление документов, указанных в пунктах 7.5-7.8 настоящего Порядка, а также заверение копий документов, указанных в пунктах 7.9-7.11 настоящего Порядка, не требуется.</w:t>
      </w:r>
    </w:p>
    <w:p w14:paraId="544EB690" w14:textId="1E8613E1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Уполномоченный работник специализированной служб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941CCF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похоронного дела:</w:t>
      </w:r>
    </w:p>
    <w:p w14:paraId="6ABE94EA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- осуществляет проверку полномочий заявителя, наличия необходимых документов, сверяет подлинность представленных копий документов с их оригиналами;</w:t>
      </w:r>
    </w:p>
    <w:p w14:paraId="2C63D6B6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- принимает и регистрирует заявление и прилагаемые к нему документы в книге регистрации заявлений согласно приложению 2 к настоящему Порядку, копию заявления с отметкой о приеме выдает заявителю;</w:t>
      </w:r>
    </w:p>
    <w:p w14:paraId="0D30C7B5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- сверяет данные, изложенные в заявлении и прилагаемых к нему документах, перечисленных в пунктах 7.1, 7.2, 7,4 настоящего порядка, со сведениями и документами, имеющимися в специализированной службе по вопросам похоронного дела;</w:t>
      </w:r>
    </w:p>
    <w:p w14:paraId="236A1816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- проводит проверку наличия информации о судебных разбирательствах об ответственности за захоронение, на котором предполагается выполнение работ по установке надмогильного сооружения;</w:t>
      </w:r>
    </w:p>
    <w:p w14:paraId="382AD9B6" w14:textId="7F265E1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- в день поступления заявления организует осмотр места захоронения в присутствии заявителя с целью определения возможности выполнения работ в заявленном месте с составлением акта осмотра согласно приложению 3 к настоящему Порядку и </w:t>
      </w:r>
      <w:r w:rsidR="00941CCF" w:rsidRPr="00B84C23">
        <w:rPr>
          <w:rFonts w:ascii="Times New Roman" w:eastAsia="Times New Roman" w:hAnsi="Times New Roman" w:cs="Times New Roman"/>
          <w:sz w:val="28"/>
          <w:szCs w:val="28"/>
        </w:rPr>
        <w:t>фотофиксацией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места выполнения работ. </w:t>
      </w:r>
    </w:p>
    <w:p w14:paraId="5EEEED29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Проверка и анализ документов, указанных в пунктах 7.5 - 7.11 настоящего порядка, не проводится.</w:t>
      </w:r>
    </w:p>
    <w:p w14:paraId="0F0D3A21" w14:textId="6E64FA88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Заявление о выдаче разрешения регистрируется в момент его подачи в специализированную службу по вопросам похоронного дела.</w:t>
      </w:r>
    </w:p>
    <w:p w14:paraId="097BBD9D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Срок рассмотрения заявления на выдачу разрешения исчисляется со дня регистрации заявления в специализированной службе по вопросам похоронного дела и не может превышать 4 (четырех) рабочих дней.</w:t>
      </w:r>
    </w:p>
    <w:p w14:paraId="6B25D74C" w14:textId="77777777" w:rsidR="00E03A68" w:rsidRPr="00B84C23" w:rsidRDefault="00EB0440" w:rsidP="00B84C2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Результатом рассмотрения заявления является выдача разрешения или отказ в выдаче разрешения.</w:t>
      </w:r>
    </w:p>
    <w:p w14:paraId="19A3482E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Разрешение выдается путем визирования заявления уполномоченным работником специализированной службы по вопросам похоронного дела.</w:t>
      </w:r>
    </w:p>
    <w:p w14:paraId="5AC1E2DE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При наличии оснований для отказа в выдаче разрешения уполномоченный работник специализированной службы по вопросам похоронного дела оформляет мотивированный отказ в выдаче разрешения по форме согласно приложению 4 к настоящему порядку в двух экземплярах.</w:t>
      </w:r>
    </w:p>
    <w:p w14:paraId="170DD3FB" w14:textId="5937B042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Основаниями для отказа в выдаче разрешения являются:</w:t>
      </w:r>
    </w:p>
    <w:p w14:paraId="5B10F70D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Предоставление заявителем неполного комплекта документов, необходимых для выдачи разрешения, указанных в пункте 7 настоящего Порядка.</w:t>
      </w:r>
    </w:p>
    <w:p w14:paraId="5BFCB249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Заявитель не является лицом, ответственным за захоронение, или представителем лица, ответственного за захоронение, уполномоченным в установленном порядке.</w:t>
      </w:r>
    </w:p>
    <w:p w14:paraId="17F3BEF3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Несоответствие размеров надмогильного сооружения месту захоронения.</w:t>
      </w:r>
    </w:p>
    <w:p w14:paraId="0FE789AD" w14:textId="77777777" w:rsid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Несоответствие надмогильного сооружения архитектурному решению кладбища (при наличии у кладбища архитектурного решения).</w:t>
      </w:r>
    </w:p>
    <w:p w14:paraId="364ED0EC" w14:textId="25AA4360" w:rsidR="00E03A68" w:rsidRPr="00941CCF" w:rsidRDefault="00EB0440" w:rsidP="00941CC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Наличие судебных разбирательств об ответственности за захоронение, на котором предполагается выполнение работ по установке надмогильного сооружения.</w:t>
      </w:r>
    </w:p>
    <w:p w14:paraId="421E9A4C" w14:textId="77777777" w:rsid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Перечень оснований для отказа в выдаче разрешения является исчерпывающим.</w:t>
      </w:r>
    </w:p>
    <w:p w14:paraId="23962E5E" w14:textId="51082FCD" w:rsidR="00E03A68" w:rsidRPr="00941CCF" w:rsidRDefault="00EB0440" w:rsidP="00941CCF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1CCF">
        <w:rPr>
          <w:rFonts w:ascii="Times New Roman" w:eastAsia="Times New Roman" w:hAnsi="Times New Roman" w:cs="Times New Roman"/>
          <w:sz w:val="28"/>
          <w:szCs w:val="28"/>
        </w:rPr>
        <w:t>В случае неявки заявителя за получением результата рассмотрения заявления, разрешение или отказ в выдаче разрешения не позднее дня, следующего за днем принятия решения, указанного в п. 11 настоящего порядка, направляются заявителю заказным письмом с уведомлением о вручении.</w:t>
      </w:r>
    </w:p>
    <w:p w14:paraId="2E0AE85B" w14:textId="77777777" w:rsidR="00941CCF" w:rsidRDefault="00941C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7DF271D" w14:textId="334382E2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DA2FB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1</w:t>
      </w:r>
    </w:p>
    <w:p w14:paraId="76EC7C3E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69674843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3A4C285A" w14:textId="77777777" w:rsidR="00E03A68" w:rsidRPr="00D1611F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D22249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┌───────────────────────────────┐</w:t>
      </w:r>
    </w:p>
    <w:p w14:paraId="31E265C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РАЗРЕШАЮ                        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Директору МКУ «Ритуал»</w:t>
      </w:r>
    </w:p>
    <w:p w14:paraId="55679AF2" w14:textId="68DBB80D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__________/___________        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от ____________________________</w:t>
      </w:r>
    </w:p>
    <w:p w14:paraId="02B02855" w14:textId="77777777" w:rsidR="00D1611F" w:rsidRP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>_____________/_________________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</w:t>
      </w:r>
      <w:r w:rsidRPr="00D1611F">
        <w:rPr>
          <w:rFonts w:ascii="Times New Roman" w:eastAsia="Times New Roman" w:hAnsi="Times New Roman" w:cs="Times New Roman"/>
        </w:rPr>
        <w:t>(Ф.И.О. ответственного</w:t>
      </w:r>
    </w:p>
    <w:p w14:paraId="3B08065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>"____" _______________ 202__ г.</w:t>
      </w:r>
      <w:r>
        <w:rPr>
          <w:rFonts w:ascii="Segoe UI Symbol" w:eastAsia="Segoe UI Symbol" w:hAnsi="Segoe UI Symbol" w:cs="Segoe UI Symbol"/>
          <w:sz w:val="24"/>
        </w:rPr>
        <w:t>│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</w:t>
      </w:r>
      <w:r w:rsidRPr="00D1611F">
        <w:rPr>
          <w:rFonts w:ascii="Times New Roman" w:eastAsia="Times New Roman" w:hAnsi="Times New Roman" w:cs="Times New Roman"/>
        </w:rPr>
        <w:t>за захоронение, N участка)</w:t>
      </w:r>
    </w:p>
    <w:p w14:paraId="3DE9148D" w14:textId="0B6F7F3E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Segoe UI Symbol" w:eastAsia="Segoe UI Symbol" w:hAnsi="Segoe UI Symbol" w:cs="Segoe UI Symbol"/>
          <w:sz w:val="24"/>
        </w:rPr>
        <w:t>└───────────────────────────────┘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23270F"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  _______________________________</w:t>
      </w:r>
    </w:p>
    <w:p w14:paraId="31C62BE2" w14:textId="4832E697" w:rsidR="00D1611F" w:rsidRPr="0023270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</w:t>
      </w:r>
      <w:r w:rsidR="0023270F">
        <w:rPr>
          <w:rFonts w:ascii="Times New Roman" w:eastAsia="Times New Roman" w:hAnsi="Times New Roman" w:cs="Times New Roman"/>
          <w:sz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</w:rPr>
        <w:t xml:space="preserve">         </w:t>
      </w:r>
      <w:r w:rsidR="0023270F">
        <w:rPr>
          <w:rFonts w:ascii="Times New Roman" w:eastAsia="Times New Roman" w:hAnsi="Times New Roman" w:cs="Times New Roman"/>
          <w:sz w:val="24"/>
        </w:rPr>
        <w:t>(а</w:t>
      </w:r>
      <w:r w:rsidRPr="0023270F">
        <w:rPr>
          <w:rFonts w:ascii="Times New Roman" w:eastAsia="Times New Roman" w:hAnsi="Times New Roman" w:cs="Times New Roman"/>
        </w:rPr>
        <w:t>дрес</w:t>
      </w:r>
      <w:r w:rsidR="0023270F">
        <w:rPr>
          <w:rFonts w:ascii="Times New Roman" w:eastAsia="Times New Roman" w:hAnsi="Times New Roman" w:cs="Times New Roman"/>
        </w:rPr>
        <w:t>)</w:t>
      </w:r>
      <w:r w:rsidRPr="0023270F">
        <w:rPr>
          <w:rFonts w:ascii="Times New Roman" w:eastAsia="Times New Roman" w:hAnsi="Times New Roman" w:cs="Times New Roman"/>
        </w:rPr>
        <w:t xml:space="preserve"> </w:t>
      </w:r>
    </w:p>
    <w:p w14:paraId="1DA4BC13" w14:textId="529448ED" w:rsidR="0023270F" w:rsidRDefault="0023270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_______________________________</w:t>
      </w:r>
    </w:p>
    <w:p w14:paraId="5D90FC6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190D40" w14:textId="77777777" w:rsidR="0023270F" w:rsidRDefault="0023270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E30C302" w14:textId="2B1E096C" w:rsidR="00D1611F" w:rsidRDefault="00D1611F" w:rsidP="00232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ЗАЯВЛЕНИЕ N _______</w:t>
      </w:r>
    </w:p>
    <w:p w14:paraId="4FB5DC4C" w14:textId="3A5C3E6A" w:rsidR="00D1611F" w:rsidRDefault="00D1611F" w:rsidP="00232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 ВЫДАЧЕ РАЗРЕШЕНИЯ НА УСТАНОВКУ</w:t>
      </w:r>
    </w:p>
    <w:p w14:paraId="0ED12EC6" w14:textId="7FD33B9A" w:rsidR="00D1611F" w:rsidRDefault="00D1611F" w:rsidP="002327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НАДМОГИЛЬНОГО СООРУЖЕНИЯ</w:t>
      </w:r>
    </w:p>
    <w:p w14:paraId="09FC094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4FC5D6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Я, ___________________________________________________________________,</w:t>
      </w:r>
    </w:p>
    <w:p w14:paraId="0098213F" w14:textId="0989CB7F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являюсь лицом, ответственным за захоронение или представителем лица,</w:t>
      </w:r>
    </w:p>
    <w:p w14:paraId="674025C8" w14:textId="5A489603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ответственного за захоронение, уполномоченным в установленном порядке, на</w:t>
      </w:r>
    </w:p>
    <w:p w14:paraId="22F656D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участке N __________ ____________________ кладбища, удостоверение (паспорт)</w:t>
      </w:r>
    </w:p>
    <w:p w14:paraId="5F6DDAE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захоронение N __________ от ____________________.</w:t>
      </w:r>
    </w:p>
    <w:p w14:paraId="1473D29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Прошу разрешить проведение работ по</w:t>
      </w:r>
    </w:p>
    <w:p w14:paraId="3A62E2A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E9E7E9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16BDAE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(перечислить виды работ)</w:t>
      </w:r>
    </w:p>
    <w:p w14:paraId="41B9744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2ADE57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где захоронен(а) _________________________________________________________,</w:t>
      </w:r>
    </w:p>
    <w:p w14:paraId="6449BA4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B7B6B9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Ф.И.О. умершего(ей)</w:t>
      </w:r>
    </w:p>
    <w:p w14:paraId="48DC5D9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Работы будут производиться ____________________________________________</w:t>
      </w:r>
    </w:p>
    <w:p w14:paraId="490072B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(наименование организации ООО, ИП, иное)</w:t>
      </w:r>
    </w:p>
    <w:p w14:paraId="313D4A5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основании договора N __________ от ____________________ в соответствии с</w:t>
      </w:r>
    </w:p>
    <w:p w14:paraId="1759DB7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требованиями, установленными законодательством Российской Федерации.</w:t>
      </w:r>
    </w:p>
    <w:p w14:paraId="2101593D" w14:textId="70127BFC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Работы будут производиться с "__" _________ 20____ г. до "__" __________ 20____ г.</w:t>
      </w:r>
    </w:p>
    <w:p w14:paraId="4BC9428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Основания:</w:t>
      </w:r>
    </w:p>
    <w:p w14:paraId="0309952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 Акт осмотра от ____________ N ____________.</w:t>
      </w:r>
    </w:p>
    <w:p w14:paraId="21AAB7E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2.  Полный комплект документов в соответствии с Порядком выдачи разрешения</w:t>
      </w:r>
    </w:p>
    <w:p w14:paraId="2D5EEDF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установку надмогильного сооружения:</w:t>
      </w:r>
    </w:p>
    <w:p w14:paraId="2DDD138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542C4E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D87FDB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51C8F9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Предупрежден(а) о том, что причиненный третьим лицам и их имуществу при</w:t>
      </w:r>
    </w:p>
    <w:p w14:paraId="53BCC22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проведении работ на участке захоронения вред подлежит возмещению мною на</w:t>
      </w:r>
    </w:p>
    <w:p w14:paraId="0B725F5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основании ст. 1064 Гражданского кодекса Российской Федерации.</w:t>
      </w:r>
    </w:p>
    <w:p w14:paraId="3DC147E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Мне также разъяснено, что в соответствии с положениями ст. 309 и 401 Гражданского   кодекса   Российской   Федерации, МКУ «Ритуал» не несет ответственности   за   невыполнение/некачественное выполнение работ в рамках договора N ___________ от ____________/за результаты самостоятельной установки надмогильного сооружения.</w:t>
      </w:r>
    </w:p>
    <w:p w14:paraId="3AF04FF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037C76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"___" ___________ 20__ г.              _____________/_____________________/</w:t>
      </w:r>
    </w:p>
    <w:p w14:paraId="66E8FDF3" w14:textId="31555A89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(подпись)      (расшифровка подписи)</w:t>
      </w:r>
    </w:p>
    <w:p w14:paraId="13633D1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12AEE0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Разрешение N ___________ на производство работ на участке N _________, рег.</w:t>
      </w:r>
    </w:p>
    <w:p w14:paraId="46FA3A2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 __________, где в __________ г. захоронен(а) ___________________________.</w:t>
      </w:r>
    </w:p>
    <w:p w14:paraId="0895486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Разрешены следующие виды работ:</w:t>
      </w:r>
    </w:p>
    <w:p w14:paraId="620667C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AC86CD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__________________________________________________________________________.</w:t>
      </w:r>
    </w:p>
    <w:p w14:paraId="6604B113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5D0A037D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6434A73A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53004D96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7551E5E4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DAD5473" w14:textId="0F225FD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0D8D9B45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0C8A513B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315AE986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7BD9027" w14:textId="77777777" w:rsidR="00D1611F" w:rsidRDefault="00D1611F" w:rsidP="00D161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КНИГА</w:t>
      </w:r>
    </w:p>
    <w:p w14:paraId="0E4FCCD0" w14:textId="77777777" w:rsidR="00D1611F" w:rsidRDefault="00D1611F" w:rsidP="00D161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РЕГИСТРАЦИИ ЗАЯВЛЕНИЙ О ВЫДАЧЕ РАЗРЕШЕНИЯ</w:t>
      </w:r>
    </w:p>
    <w:p w14:paraId="2670F439" w14:textId="77777777" w:rsidR="00D1611F" w:rsidRDefault="00D1611F" w:rsidP="00D1611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УСТАНОВКУ НАДМОГИЛЬНОГО СООРУЖЕНИЯ</w:t>
      </w:r>
    </w:p>
    <w:p w14:paraId="5655EC13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9571" w:type="dxa"/>
        <w:tblInd w:w="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058"/>
        <w:gridCol w:w="1510"/>
        <w:gridCol w:w="1301"/>
        <w:gridCol w:w="1569"/>
        <w:gridCol w:w="1547"/>
        <w:gridCol w:w="2228"/>
      </w:tblGrid>
      <w:tr w:rsidR="00F605E4" w14:paraId="176F7980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4E65AD" w14:textId="662AF686" w:rsidR="00D1611F" w:rsidRPr="00F605E4" w:rsidRDefault="00F605E4" w:rsidP="00F60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D1611F" w:rsidRPr="00F605E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F9F7059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Дата подачи заявления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A5B948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ФИО захороненного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AC1ECC6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Номер участка захоронения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A55E3D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ФИО и адрес, телефон лица, ответственного за захоронение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F1D4318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Материал и размеры надмогильного сооружения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0A3D001" w14:textId="77777777" w:rsidR="00D1611F" w:rsidRPr="00F605E4" w:rsidRDefault="00D1611F" w:rsidP="00F605E4">
            <w:pPr>
              <w:jc w:val="center"/>
              <w:rPr>
                <w:rFonts w:ascii="Times New Roman" w:hAnsi="Times New Roman" w:cs="Times New Roman"/>
              </w:rPr>
            </w:pPr>
            <w:r w:rsidRPr="00F605E4">
              <w:rPr>
                <w:rFonts w:ascii="Times New Roman" w:hAnsi="Times New Roman" w:cs="Times New Roman"/>
              </w:rPr>
              <w:t>Документ об изготовлении/покупке надмогильного сооружения (с указанием реквизитов)</w:t>
            </w:r>
          </w:p>
        </w:tc>
      </w:tr>
      <w:tr w:rsidR="00F605E4" w14:paraId="65005862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94F3C0" w14:textId="77777777" w:rsidR="00D1611F" w:rsidRDefault="00D1611F" w:rsidP="000B5A07">
            <w:pPr>
              <w:spacing w:after="0" w:line="240" w:lineRule="auto"/>
              <w:ind w:firstLine="720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F57D4D5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78CBF2D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8F0C58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3D9747F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856EE86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A0961F9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77A93973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94B9A04" w14:textId="77777777" w:rsidR="00D1611F" w:rsidRDefault="00D1611F" w:rsidP="000B5A07">
            <w:pPr>
              <w:spacing w:after="0" w:line="240" w:lineRule="auto"/>
              <w:ind w:firstLine="720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460734E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33447BC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7B0CD50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4C163FB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A257FEE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BA9AEF1" w14:textId="77777777" w:rsidR="00D1611F" w:rsidRDefault="00D1611F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45EFA0B5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2675175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0ACDB68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269FFD1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787E95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41078F7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6FD6FF4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3BC9D6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57904079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E2EB6D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46E95D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177C38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9605FD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7087DD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018F1A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7FBF26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776EB627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F5234D6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FC19D4D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1BC8F95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9DCFD3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DEB7975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D9F39C0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0772FBA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3E3857FC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6764892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2CAF923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FC45D01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B30A60F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45F7E38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79EC0F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661BA64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74C0BC21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E80131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82917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4143656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675577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EAA0C82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CAEB69C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5A06148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F605E4" w14:paraId="4C6D087D" w14:textId="77777777" w:rsidTr="00F605E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E0AC5F1" w14:textId="77777777" w:rsidR="00F605E4" w:rsidRDefault="00F605E4" w:rsidP="000B5A07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E589714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7A89CA6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A8E89F6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94F6D5E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723A889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E054D23" w14:textId="77777777" w:rsidR="00F605E4" w:rsidRDefault="00F605E4" w:rsidP="000B5A07">
            <w:pPr>
              <w:spacing w:after="0" w:line="240" w:lineRule="auto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14:paraId="320DF22E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5096293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C109CDC" w14:textId="72A2F5E3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045E8F13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3AA375A3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2BE4CEB9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3DB674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АКТ ОСМОТРА</w:t>
      </w:r>
    </w:p>
    <w:p w14:paraId="1314C62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N ________ от ________</w:t>
      </w:r>
    </w:p>
    <w:p w14:paraId="1F01F5E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94423F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Осмотр начат "___" __________ 20__ г. в "___" ч "___" мин.</w:t>
      </w:r>
    </w:p>
    <w:p w14:paraId="3624B4A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Осмотр окончен "___" __________ 20__ г. в "___" ч "___" мин.</w:t>
      </w:r>
    </w:p>
    <w:p w14:paraId="3932BF5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AE406B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Должностным(и) лицом(ами) _____________________________________________</w:t>
      </w:r>
    </w:p>
    <w:p w14:paraId="48E2493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(указываются должность, фамилия, инициалы</w:t>
      </w:r>
    </w:p>
    <w:p w14:paraId="2C2069D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__________________________________________________________________________,</w:t>
      </w:r>
    </w:p>
    <w:p w14:paraId="7288941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должностных лиц, которыми проводится осмотр)</w:t>
      </w:r>
    </w:p>
    <w:p w14:paraId="7CA76C9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присутствии _____________________________________________________________</w:t>
      </w:r>
    </w:p>
    <w:p w14:paraId="3DFE868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(указывается ФИО лиц, присутствовавших при проведении осмотра)</w:t>
      </w:r>
    </w:p>
    <w:p w14:paraId="687C75A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9BAB53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проведен осмотр места захоронения, расположенного на участке N ____________</w:t>
      </w:r>
    </w:p>
    <w:p w14:paraId="5AC6597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6621DD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кладбища.</w:t>
      </w:r>
    </w:p>
    <w:p w14:paraId="7D1EA5A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Ответственным за захоронение согласно записи от ____________ N ___________</w:t>
      </w:r>
    </w:p>
    <w:p w14:paraId="1BC4EF0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________________________________________________________________ является</w:t>
      </w:r>
    </w:p>
    <w:p w14:paraId="6D11A0D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__________________________________________________________________________,</w:t>
      </w:r>
    </w:p>
    <w:p w14:paraId="58549A7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захоронение выдано удостоверение (паспорт) захоронения от ______________</w:t>
      </w:r>
    </w:p>
    <w:p w14:paraId="40B6CE5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 _________________________________________________________________________</w:t>
      </w:r>
    </w:p>
    <w:p w14:paraId="4016331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Разрешение на установку надмогильного сооружения от ___________ N _________</w:t>
      </w:r>
    </w:p>
    <w:p w14:paraId="2EB323F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сроком действия с "___" __________ г. по "___" __________ г.</w:t>
      </w:r>
    </w:p>
    <w:p w14:paraId="2977AB6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ходе осмотра проводилась ________________________________________________</w:t>
      </w:r>
    </w:p>
    <w:p w14:paraId="6EF82F4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(фотосъемка, видео-, аудиозапись и т.п.)</w:t>
      </w:r>
    </w:p>
    <w:p w14:paraId="423A262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Осмотром установлено:</w:t>
      </w:r>
    </w:p>
    <w:p w14:paraId="4BD6C07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8A1AF2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(указываются сведения об осмотренном месте захоронения)</w:t>
      </w:r>
    </w:p>
    <w:p w14:paraId="3DCA426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362BA0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4D871FA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53D6B26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ходе осмотра выявлено:</w:t>
      </w:r>
    </w:p>
    <w:p w14:paraId="6E86AD4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FB2357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при наличии нарушений указываются выявленные нарушения:</w:t>
      </w:r>
    </w:p>
    <w:p w14:paraId="32B8EFD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производство работ по установке надмогильных сооружений без</w:t>
      </w:r>
    </w:p>
    <w:p w14:paraId="7BD4EE8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2CEB2F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разрешения; с нарушением порядка, условий и объема работ,</w:t>
      </w:r>
    </w:p>
    <w:p w14:paraId="3EB3869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заявленных для получения разрешения; несоответствие сведений,</w:t>
      </w:r>
    </w:p>
    <w:p w14:paraId="083E394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5629038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указанных в заявлении на получение разрешения и приложенных к нему</w:t>
      </w:r>
    </w:p>
    <w:p w14:paraId="7E7959F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документах; несоответствия выполняемых работ</w:t>
      </w:r>
    </w:p>
    <w:p w14:paraId="107D1F3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B243E2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установленным требованиям и т.п.)</w:t>
      </w:r>
    </w:p>
    <w:p w14:paraId="2871339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9D4DE0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__________________________________________________________________________,</w:t>
      </w:r>
    </w:p>
    <w:p w14:paraId="165698E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что является нарушением пунктов ____________________________ Порядка выдачи</w:t>
      </w:r>
    </w:p>
    <w:p w14:paraId="133467A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разрешений на установку надмогильных сооружений и пунктов _________________</w:t>
      </w:r>
    </w:p>
    <w:p w14:paraId="5C7A338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требований  к  выполнению  работ  по  установке  надмогильных  сооружений и</w:t>
      </w:r>
    </w:p>
    <w:p w14:paraId="5718DB6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контролю   за   их соблюдением, утвержденных постановлением администрации</w:t>
      </w:r>
    </w:p>
    <w:p w14:paraId="6FA4D75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муниципального образования «Свердловское городское поселение» Всеволожского муниципального района Ленинградской области от ________ N ______, и основанием для</w:t>
      </w:r>
    </w:p>
    <w:p w14:paraId="21E5891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применения следующих мер ответственности:</w:t>
      </w:r>
    </w:p>
    <w:p w14:paraId="7DC9B7A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E989D7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FDE102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51FC42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(указать предусмотренные меры ответственности</w:t>
      </w:r>
    </w:p>
    <w:p w14:paraId="2EB3CC9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и какими нормами ответственность предусмотрена)</w:t>
      </w:r>
    </w:p>
    <w:p w14:paraId="42BC122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Замечания присутствующих лиц ______________________________________________</w:t>
      </w:r>
    </w:p>
    <w:p w14:paraId="4411011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(не поступили, если поступили, их содержание</w:t>
      </w:r>
    </w:p>
    <w:p w14:paraId="5B64900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3BF7066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заносится в акт и удостоверяется подписью сделавшего замечание лица)</w:t>
      </w:r>
    </w:p>
    <w:p w14:paraId="0EBCB84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78F5DA4C" w14:textId="26401C78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 прочитан присутствующим лицам вслух (прочитан присутствующими лично).</w:t>
      </w:r>
    </w:p>
    <w:p w14:paraId="0AC48E6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Замечания по содержанию акта ______________________________________________</w:t>
      </w:r>
    </w:p>
    <w:p w14:paraId="31978B0A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DBDCA0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(не поступили, если поступили, их содержание заносится в акт,</w:t>
      </w:r>
    </w:p>
    <w:p w14:paraId="14FBA49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и удостоверяется подписью сделавшего замечание лица)</w:t>
      </w:r>
    </w:p>
    <w:p w14:paraId="14E603F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573386D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Подпись лица, составившего акт: ___________________________________________</w:t>
      </w:r>
    </w:p>
    <w:p w14:paraId="6EC85A4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Подписи присутствующих лиц: _______________________________________________</w:t>
      </w:r>
    </w:p>
    <w:p w14:paraId="173BC81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6B779E5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6701C80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4A642B6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 актом ознакомлен, один экземпляр акта получил (отказался от подписания</w:t>
      </w:r>
    </w:p>
    <w:p w14:paraId="7FE3083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акта, отказался от получения акта).</w:t>
      </w:r>
    </w:p>
    <w:p w14:paraId="43BEACA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04F23C9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(должность, фамилия, инициалы, подпись лица, составившего акт</w:t>
      </w:r>
    </w:p>
    <w:p w14:paraId="5C0B2FF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и подписи присутствующих лиц)</w:t>
      </w:r>
    </w:p>
    <w:p w14:paraId="343CF38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15723C3" w14:textId="77777777" w:rsid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CCBF3B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2703BFA4" w14:textId="19F23206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55DBBB36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69A9EF24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374820D4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65203C4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Отказ N ________ от __________</w:t>
      </w:r>
    </w:p>
    <w:p w14:paraId="20B66DA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в выдаче разрешения на установку надмогильных сооружений</w:t>
      </w:r>
    </w:p>
    <w:p w14:paraId="1198858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47E6F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МКУ «Ритуал» принято решение отказать в   выдаче   разрешения   на   установку   надмогильного сооружения лицу, ответственному   за   захоронение, обратившемуся с заявлением о выдаче разрешения        на        установку        надмогильного       сооружения</w:t>
      </w:r>
    </w:p>
    <w:p w14:paraId="187521F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60A416E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(ФИО)</w:t>
      </w:r>
    </w:p>
    <w:p w14:paraId="1210966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участке N ________ ___________________________________________ кладбища,</w:t>
      </w:r>
    </w:p>
    <w:p w14:paraId="2165F2FD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удостоверение (паспорт) на захоронение N ____________ от _________________,</w:t>
      </w:r>
    </w:p>
    <w:p w14:paraId="5F278F0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следующим основаниям:</w:t>
      </w:r>
    </w:p>
    <w:p w14:paraId="0BA6E57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CBD2174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1EB92D38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(указываются основания для отказа в соответствии с Порядком выдачи</w:t>
      </w:r>
    </w:p>
    <w:p w14:paraId="41087B29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разрешения на установку надмогильного сооружения)</w:t>
      </w:r>
    </w:p>
    <w:p w14:paraId="7D69A81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основании акта осмотра от _________________ N ____________.</w:t>
      </w:r>
    </w:p>
    <w:p w14:paraId="596340AB" w14:textId="0490E138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Настоящий отказ оформлен в двух экземплярах, один из которых вручается</w:t>
      </w:r>
    </w:p>
    <w:p w14:paraId="4FB4BBC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лицу, ответственному за захоронение.</w:t>
      </w:r>
    </w:p>
    <w:p w14:paraId="6393E0E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B291A6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 _________________ ____________________________</w:t>
      </w:r>
    </w:p>
    <w:p w14:paraId="32E6924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(наименование должности)      (подпись)         (расшифровка подписи)</w:t>
      </w:r>
    </w:p>
    <w:p w14:paraId="52864B64" w14:textId="77777777" w:rsid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6C2ACB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05070B81" w14:textId="42F3C0B2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C5BA8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D1611F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7A5114F9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к Порядку выдачи разрешений</w:t>
      </w:r>
    </w:p>
    <w:p w14:paraId="139E8EBE" w14:textId="77777777" w:rsidR="00D1611F" w:rsidRPr="00D1611F" w:rsidRDefault="00D1611F" w:rsidP="00D1611F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611F">
        <w:rPr>
          <w:rFonts w:ascii="Times New Roman" w:eastAsia="Times New Roman" w:hAnsi="Times New Roman" w:cs="Times New Roman"/>
          <w:sz w:val="28"/>
          <w:szCs w:val="28"/>
        </w:rPr>
        <w:t>на установку надмогильных сооружений</w:t>
      </w:r>
    </w:p>
    <w:p w14:paraId="44D6D348" w14:textId="77777777" w:rsidR="00D1611F" w:rsidRDefault="00D1611F" w:rsidP="00D161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</w:p>
    <w:p w14:paraId="00745D3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Решение N ________ от __________</w:t>
      </w:r>
    </w:p>
    <w:p w14:paraId="0B286AE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об отзыве разрешения на установку надмогильных сооружений</w:t>
      </w:r>
    </w:p>
    <w:p w14:paraId="2899358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8A7175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МКУ «Ритуал» принято решение отозвать выданное   разрешение   на   установку   надмогильного   сооружения   лицу, ответственному за захоронение _____________________________________________</w:t>
      </w:r>
    </w:p>
    <w:p w14:paraId="5D37CCB2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(ФИО)</w:t>
      </w:r>
    </w:p>
    <w:p w14:paraId="40B4A790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участке N ________ ___________________________________________ кладбища,</w:t>
      </w:r>
    </w:p>
    <w:p w14:paraId="6D8D07D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удостоверение (паспорт) на захоронение N ____________ от _________________,</w:t>
      </w:r>
    </w:p>
    <w:p w14:paraId="5672BCB7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 следующим основаниям:</w:t>
      </w:r>
    </w:p>
    <w:p w14:paraId="0ABE8AD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4AE0B265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___________________________________________________________________________</w:t>
      </w:r>
    </w:p>
    <w:p w14:paraId="29289C31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(указываются основания для отзыва в соответствии с требованиями</w:t>
      </w:r>
    </w:p>
    <w:p w14:paraId="15FCD2EE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к выполнению работ по установке надмогильных сооружений и контролю</w:t>
      </w:r>
    </w:p>
    <w:p w14:paraId="1F34A0BF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за их соблюдением)</w:t>
      </w:r>
    </w:p>
    <w:p w14:paraId="4107804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основании акта осмотра от _________________ N ____________.</w:t>
      </w:r>
    </w:p>
    <w:p w14:paraId="57D0E2CE" w14:textId="7C48C30A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Настоящее решение оформлено в двух экземплярах, один из которых вручается</w:t>
      </w:r>
    </w:p>
    <w:p w14:paraId="0399EFD3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лицу, ответственному за захоронение.</w:t>
      </w:r>
    </w:p>
    <w:p w14:paraId="43923636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B36972C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 _________________ ____________________________</w:t>
      </w:r>
    </w:p>
    <w:p w14:paraId="58525FDB" w14:textId="77777777" w:rsidR="00D1611F" w:rsidRDefault="00D1611F" w:rsidP="00D16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(наименование должности)       (подпись)         (расшифровка подписи)</w:t>
      </w:r>
    </w:p>
    <w:p w14:paraId="39D7A4E0" w14:textId="77777777" w:rsidR="00D1611F" w:rsidRDefault="00D1611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6BDF43C8" w14:textId="0EB9D081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EB7983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6F383601" w14:textId="77777777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5A7CC95C" w14:textId="559FDC09" w:rsidR="00B84C23" w:rsidRPr="00B84C23" w:rsidRDefault="00B84C23" w:rsidP="00B84C2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от «___»_________ 202</w:t>
      </w:r>
      <w:r w:rsidR="00D1611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г.  №_________</w:t>
      </w:r>
    </w:p>
    <w:p w14:paraId="4A0911C1" w14:textId="77777777" w:rsidR="00E03A68" w:rsidRPr="00B84C23" w:rsidRDefault="00E03A6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FAF1E7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1F0E20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ТРЕБОВАНИЯ</w:t>
      </w:r>
    </w:p>
    <w:p w14:paraId="215B2ABE" w14:textId="77777777" w:rsidR="001B0D24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К ВЫПОЛНЕНИЮ РАБОТ ПО УСТАНОВКЕ</w:t>
      </w:r>
    </w:p>
    <w:p w14:paraId="786DA7FB" w14:textId="5D8062CD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НАДМОГИЛЬНЫХ СООРУЖЕНИЙ</w:t>
      </w:r>
    </w:p>
    <w:p w14:paraId="21D23787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И КОНТРОЛЮ ЗА ИХ СОБЛЮДЕНИЕМ</w:t>
      </w:r>
    </w:p>
    <w:p w14:paraId="18A90CE3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027F3" w14:textId="77777777" w:rsidR="00E03A68" w:rsidRPr="00B84C23" w:rsidRDefault="00EB04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Настоящие требования определяют основания, условия и требования к выполнению работ по установке надмогильных сооружений, а также требования к осуществлению администрацией кладбищ контроля за их соблюдением.</w:t>
      </w:r>
    </w:p>
    <w:p w14:paraId="0BE953B2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3C92E8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1. Требования к выполнению работ</w:t>
      </w:r>
    </w:p>
    <w:p w14:paraId="5BDC8D72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 установке надмогильных сооружений</w:t>
      </w:r>
    </w:p>
    <w:p w14:paraId="372B2CF9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692F24" w14:textId="77777777" w:rsidR="00E03A68" w:rsidRPr="00B84C23" w:rsidRDefault="00EB04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1.1. Работы по установке надмогильных сооружений (далее - работы) осуществляются лицом, указанным в пункте 6 Порядка выдачи разрешения на установку надмогильного сооружения (далее - заявитель), самостоятельно либо на основании договора с исполнителем работ - юридическим лицом или индивидуальным предпринимателем (далее - исполнитель работ). В случае проведения работ заявителем самостоятельно он должен лично присутствовать при их производстве до их завершения.</w:t>
      </w:r>
    </w:p>
    <w:p w14:paraId="74423405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1.2. Основанием для начала выполнения работ является выданное специализированной службой по вопросам похоронного дела разрешение на установку надмогильного сооружения (далее - разрешение).</w:t>
      </w:r>
    </w:p>
    <w:p w14:paraId="2AD289A5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1.3. Работы по установке надмогильного сооружения выполняются в часы работы кладбища.</w:t>
      </w:r>
    </w:p>
    <w:p w14:paraId="69F75315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Выполнение работ в зимний период не допускается. Периоды проведения работ по установке надмогильных сооружений ежегодно определяются приказом руководителя администрации кладбищ исходя из погодно-климатических условий.</w:t>
      </w:r>
    </w:p>
    <w:p w14:paraId="503B4C2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Срок проведения работ по установке каждого надмогильного сооружения не должен превышать одного месяца и может быть продлен специализированной службой по вопросам похоронного дела на основании обращения заявителя в порядке, установленном для получения разрешения на установку надмогильного сооружения.</w:t>
      </w:r>
    </w:p>
    <w:p w14:paraId="0DE57A3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1.4. При установке надмогильного сооружения должна быть обеспечена возможность осуществления последующих захоронений.</w:t>
      </w:r>
    </w:p>
    <w:p w14:paraId="378E6819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1.5. Установка и ремонт надмогильных сооружений должны производиться по технологии, обеспечивающей их долговечность и надежность.</w:t>
      </w:r>
    </w:p>
    <w:p w14:paraId="6D3C51EF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1.6. Надмогильные сооружения устанавливаются в пределах места захоронения и не должны иметь элементов, выступающих за границы участка захоронения или нависающих над ними.</w:t>
      </w:r>
    </w:p>
    <w:p w14:paraId="3E202946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1.7. Установка (монтаж) надмогильных сооружений, их компонентов не должна вызывать необходимость демонтажа соседних надмогильных сооружений, инженерных сетей (освещение, поливочный водопровод и т.д.), асфальтового или иного покрытия аллей и проходных дорожек, проведения дополнительных работ по благоустройству и озеленению территории кладбища, а также не должны препятствовать доступу к другим местам захоронений и проведению работ по благоустройству и озеленению территории кладбища.</w:t>
      </w:r>
    </w:p>
    <w:p w14:paraId="72DC282F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1.8. Запрещается проводить работы на незащищенном асфальтовом или ином искусственно созданном покрытии аллей, проходных дорожек, зеленых насаждений и проходов между могилами, если эти работы могут привести к их порче или разрушению.</w:t>
      </w:r>
    </w:p>
    <w:p w14:paraId="02FE9767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1.9. При выполнении работ необходимо соблюдать меры по предотвращению порчи или уничтожения имущества кладбища, соседних мест захоронений и установленных на них надмогильных сооружений, инженерных сетей (освещение, поливочный водопровод), асфальтового или иного покрытия аллей и проходных дорожек, зеленых насаждений, расположенных за пределами места захоронения, на котором устанавливаются надмогильные сооружения.</w:t>
      </w:r>
    </w:p>
    <w:p w14:paraId="7C02F580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1.10. Надмогильные сооружения должны соответствовать требованиям МДК 11-01.2002 "Рекомендации о порядке похорон и содержании кладбищ в Российской Федерации" (рекомендованы протоколом Госстроя РФ от 25.12.2001 N 01-НС-22/1) и не создавать угрозу причинения имущественного ущерба расположенным вокруг них территориям, другим захоронениям и находящемуся на них имуществу.</w:t>
      </w:r>
    </w:p>
    <w:p w14:paraId="18911A5A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1.11. После завершения работ заявитель обязан своими силами и за счет собственных средств обеспечить вывоз с территории кладбища используемых техники, оборудования, строительных материалов, другого имущества, используемого при производстве работ, и строительного мусора.</w:t>
      </w:r>
    </w:p>
    <w:p w14:paraId="11ACBA00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1.12. В день завершения работ заявитель обязан предъявить место захоронения, на котором произведена установка надмогильного сооружения, уполномоченному работнику администрации кладбищ для осмотра и оформления акта осмотра согласно приложению 3 к Порядку выдачи разрешений на установку надмогильных сооружений.</w:t>
      </w:r>
    </w:p>
    <w:p w14:paraId="2A685A8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1.13. Установленные надмогильные сооружения регистрируются специализированной службой по вопросам похоронного дела в журнале учета надмогильных сооружений согласно приложению к настоящим требованиям.</w:t>
      </w:r>
    </w:p>
    <w:p w14:paraId="0065E6A8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Сведения об установленных надмогильных сооружениях вносятся в паспорт захоронения.</w:t>
      </w:r>
    </w:p>
    <w:p w14:paraId="604E66F0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ACFEFF6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2. Контроль за соблюдением требований к производству работ</w:t>
      </w:r>
    </w:p>
    <w:p w14:paraId="5635925F" w14:textId="77777777" w:rsidR="00E03A68" w:rsidRPr="00B84C23" w:rsidRDefault="00E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b/>
          <w:sz w:val="28"/>
          <w:szCs w:val="28"/>
        </w:rPr>
        <w:t>по установке надмогильных сооружений</w:t>
      </w:r>
    </w:p>
    <w:p w14:paraId="603D36D4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6D4792" w14:textId="3579A493" w:rsidR="00E03A68" w:rsidRPr="00B84C23" w:rsidRDefault="00EB04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2.1. Контроль за выполнением работ по установке надмогильных сооружений и соблюдением установленных настоящим постановлением требований к их производству, а также за соответствием сведений, указанных в заявлении на получение разрешения и приложенных к нему документ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(далее - контроль), осуществляется администрацией кладбищ.</w:t>
      </w:r>
    </w:p>
    <w:p w14:paraId="265F7CBD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2.2. Уполномоченные работники администрации кладбищ несут персональную ответственность за законность и обоснованность принимаемых при проведении контроля решений в соответствии с должностными обязанностями, а также за соблюдение настоящих требований.</w:t>
      </w:r>
    </w:p>
    <w:p w14:paraId="38412A30" w14:textId="13BC90F6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2.3. В случае выявления фактов производства работ по установке надмогильных сооружений без разрешения, с нарушением порядка, условий и объема работ, заявленных для получения разрешения, несоответствия сведений, указанных в заявлении на получение разрешения и приложенных к нему документ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>, а также несоответствия выполняемых работ установленным настоящим постановлением требованиям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работником администрации кладбищ составляется акт осмотра</w:t>
      </w:r>
      <w:r w:rsidR="00366AC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84C23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3 к Порядку выдачи разрешений на установку надмогильных сооружений с фото-фиксацией выявленного нарушения, который является основанием для применения к нарушителю установленных законодательством Российской Федерации, а также настоящим постановлением, мер ответственности и демонтажа незаконно установленных и (или) не соответствующих требованиям настоящего постановления надмогильных сооружений в установленном порядке.</w:t>
      </w:r>
    </w:p>
    <w:p w14:paraId="36FC50E0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2.4. Копия акта осмотра, если заявитель (ответственное за захоронение лицо) не присутствовал при его составлении, направляется администрацией кладбищ по известным адресам и электронной почте заявителя (ответственного за захоронение лица) в течение 2 рабочих дней с момента его составления с требованием о необходимости устранения выявленных нарушений и указанием срока на их устранение.</w:t>
      </w:r>
    </w:p>
    <w:p w14:paraId="08B76843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 если выявленными нарушениями создается угроза, или причинен вред жизни и здоровью граждан или нанесен имущественный ущерб, копия акта осмотра с требованием об устранении нарушения направляется незамедлительно.</w:t>
      </w:r>
    </w:p>
    <w:p w14:paraId="7F277F5E" w14:textId="77777777" w:rsidR="00E03A68" w:rsidRPr="00B84C23" w:rsidRDefault="00EB0440">
      <w:pPr>
        <w:spacing w:before="24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2.5. В случаях, указанных в абзаце втором пункта 2.4 настоящих требований, администрацией кладбищ также незамедлительно должны быть предприняты меры по устранению причиненных последствий собственными силами.</w:t>
      </w:r>
    </w:p>
    <w:p w14:paraId="4C123214" w14:textId="77777777" w:rsidR="00FC5BA8" w:rsidRDefault="00FC5BA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55C8D295" w14:textId="2D87C15F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4437DD1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к требованиям к выполнению работ</w:t>
      </w:r>
    </w:p>
    <w:p w14:paraId="7C3E6CAD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по установке надмогильных сооружений</w:t>
      </w:r>
    </w:p>
    <w:p w14:paraId="01DC1A12" w14:textId="77777777" w:rsidR="00E03A68" w:rsidRPr="00B84C23" w:rsidRDefault="00EB0440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и контролю за их соблюдением</w:t>
      </w:r>
    </w:p>
    <w:p w14:paraId="73E0C355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B286D3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ЖУРНАЛ УЧЕТА</w:t>
      </w:r>
    </w:p>
    <w:p w14:paraId="2BEB0945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НАДМОГИЛЬНЫХ СООРУЖЕНИЙ</w:t>
      </w:r>
    </w:p>
    <w:p w14:paraId="72CF73E1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9D7A73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Разворот 1, страница 1</w:t>
      </w:r>
    </w:p>
    <w:p w14:paraId="036F3D10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1757"/>
        <w:gridCol w:w="3003"/>
        <w:gridCol w:w="1360"/>
        <w:gridCol w:w="963"/>
        <w:gridCol w:w="1530"/>
      </w:tblGrid>
      <w:tr w:rsidR="00E03A68" w:rsidRPr="00B84C23" w14:paraId="59E7E018" w14:textId="77777777" w:rsidTr="001B0D24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D863387" w14:textId="066403E3" w:rsidR="00E03A68" w:rsidRPr="001B0D24" w:rsidRDefault="001B0D24" w:rsidP="001B0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EB0440" w:rsidRPr="001B0D2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0739C09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ФИО захороненного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E35BE83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Документ об изготовлении или приобретении надмогильного сооружения (накладная, кассовый чек или приходный ордер)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EDA9F1B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Дата установки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4168309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Номер участка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ADBAE6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Номер захоронения</w:t>
            </w:r>
          </w:p>
        </w:tc>
      </w:tr>
      <w:tr w:rsidR="00E03A68" w:rsidRPr="00B84C23" w14:paraId="41F04713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F8CF10E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D0874FC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87CCBA6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69D92EB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61A25A1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4224650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03A68" w:rsidRPr="00B84C23" w14:paraId="5B2FB420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9E37FD7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7AC3012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3BD21FE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9CDE5FE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AFCF727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5A23749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2DDABF5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E08A886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D360D0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9D773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CF2638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9DFF11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F3156D9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C624F8D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709A7FC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87E3848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41CB7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0268B1D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1B3A217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35E1BEE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0F0CCCB0" w14:textId="77777777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DA353DF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D58F38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4E41EE6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E82494D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742F09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E1537D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501E09D7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6C4B42" w14:textId="77777777" w:rsidR="00E03A68" w:rsidRPr="00B84C23" w:rsidRDefault="00EB0440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84C23">
        <w:rPr>
          <w:rFonts w:ascii="Times New Roman" w:eastAsia="Times New Roman" w:hAnsi="Times New Roman" w:cs="Times New Roman"/>
          <w:sz w:val="28"/>
          <w:szCs w:val="28"/>
        </w:rPr>
        <w:t>Разворот 1, страница 2</w:t>
      </w:r>
    </w:p>
    <w:p w14:paraId="748FE7C2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3231"/>
        <w:gridCol w:w="2551"/>
        <w:gridCol w:w="2891"/>
      </w:tblGrid>
      <w:tr w:rsidR="00E03A68" w:rsidRPr="00B84C23" w14:paraId="766D5DFC" w14:textId="77777777" w:rsidTr="001B0D24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FBAF3F0" w14:textId="3F205D96" w:rsidR="00E03A68" w:rsidRPr="001B0D24" w:rsidRDefault="001B0D24" w:rsidP="001B0D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EB0440" w:rsidRPr="001B0D24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22D1EC5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Наименование юридического лица или ФИО индивидуального предпринимателя, выполнившего работы по установке надмогильного сооружения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8024A94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Материал и размеры надмогильного сооружения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AF3CF87" w14:textId="77777777" w:rsidR="00E03A68" w:rsidRPr="001B0D24" w:rsidRDefault="00EB0440" w:rsidP="001B0D24">
            <w:pPr>
              <w:jc w:val="center"/>
              <w:rPr>
                <w:rFonts w:ascii="Times New Roman" w:hAnsi="Times New Roman" w:cs="Times New Roman"/>
              </w:rPr>
            </w:pPr>
            <w:r w:rsidRPr="001B0D24">
              <w:rPr>
                <w:rFonts w:ascii="Times New Roman" w:hAnsi="Times New Roman" w:cs="Times New Roman"/>
              </w:rPr>
              <w:t>Дата заявления на установку надмогильного сооружения, ФИО и адрес, телефон лица, ответственного за захоронение</w:t>
            </w:r>
          </w:p>
        </w:tc>
      </w:tr>
      <w:tr w:rsidR="00E03A68" w:rsidRPr="00B84C23" w14:paraId="7D529192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5CBB74C5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E7B9CE2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73E527C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CEF245A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DB7C980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0EC8DF8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E0F330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25FF92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4CA3DF6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027605BA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DC9F513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37CB98EB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8B63FFF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2C1DE33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B0D24" w:rsidRPr="00B84C23" w14:paraId="5491D2E0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29ADE8B" w14:textId="08972FEB" w:rsidR="001B0D24" w:rsidRPr="00B84C23" w:rsidRDefault="00245E7F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0A5832C5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4A072DA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4A630A60" w14:textId="77777777" w:rsidR="001B0D24" w:rsidRPr="00B84C23" w:rsidRDefault="001B0D24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03A68" w:rsidRPr="00B84C23" w14:paraId="766DAC4B" w14:textId="77777777">
        <w:trPr>
          <w:trHeight w:val="1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63A77810" w14:textId="77777777" w:rsidR="00E03A68" w:rsidRPr="00B84C23" w:rsidRDefault="00EB0440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 w:rsidRPr="00B84C2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2AB5D88D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1D4171CA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14:paraId="72B720AE" w14:textId="77777777" w:rsidR="00E03A68" w:rsidRPr="00B84C23" w:rsidRDefault="00E03A68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877A777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606190" w14:textId="77777777" w:rsidR="00E03A68" w:rsidRPr="00B84C23" w:rsidRDefault="00E03A6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8BA946" w14:textId="77777777" w:rsidR="00E03A68" w:rsidRPr="00B84C23" w:rsidRDefault="00E03A68">
      <w:pPr>
        <w:spacing w:before="100" w:after="10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E9EC12" w14:textId="77777777" w:rsidR="00E03A68" w:rsidRPr="00B84C23" w:rsidRDefault="00E03A68">
      <w:pPr>
        <w:spacing w:after="0" w:line="240" w:lineRule="auto"/>
        <w:ind w:right="5386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sectPr w:rsidR="00E03A68" w:rsidRPr="00B84C23" w:rsidSect="00245E7F">
      <w:headerReference w:type="default" r:id="rId10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4723" w14:textId="77777777" w:rsidR="00245E7F" w:rsidRDefault="00245E7F" w:rsidP="00245E7F">
      <w:pPr>
        <w:spacing w:after="0" w:line="240" w:lineRule="auto"/>
      </w:pPr>
      <w:r>
        <w:separator/>
      </w:r>
    </w:p>
  </w:endnote>
  <w:endnote w:type="continuationSeparator" w:id="0">
    <w:p w14:paraId="4653904C" w14:textId="77777777" w:rsidR="00245E7F" w:rsidRDefault="00245E7F" w:rsidP="00245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B2F89" w14:textId="77777777" w:rsidR="00245E7F" w:rsidRDefault="00245E7F" w:rsidP="00245E7F">
      <w:pPr>
        <w:spacing w:after="0" w:line="240" w:lineRule="auto"/>
      </w:pPr>
      <w:r>
        <w:separator/>
      </w:r>
    </w:p>
  </w:footnote>
  <w:footnote w:type="continuationSeparator" w:id="0">
    <w:p w14:paraId="2781CA64" w14:textId="77777777" w:rsidR="00245E7F" w:rsidRDefault="00245E7F" w:rsidP="00245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1902712525"/>
      <w:docPartObj>
        <w:docPartGallery w:val="Page Numbers (Top of Page)"/>
        <w:docPartUnique/>
      </w:docPartObj>
    </w:sdtPr>
    <w:sdtEndPr/>
    <w:sdtContent>
      <w:p w14:paraId="35E4FCE0" w14:textId="1144EA84" w:rsidR="00245E7F" w:rsidRPr="00245E7F" w:rsidRDefault="00245E7F" w:rsidP="00245E7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5E7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5E7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5E7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45E7F">
          <w:rPr>
            <w:rFonts w:ascii="Times New Roman" w:hAnsi="Times New Roman" w:cs="Times New Roman"/>
            <w:sz w:val="28"/>
            <w:szCs w:val="28"/>
          </w:rPr>
          <w:t>2</w:t>
        </w:r>
        <w:r w:rsidRPr="00245E7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69703741"/>
    <w:multiLevelType w:val="multilevel"/>
    <w:tmpl w:val="6EF2B2F8"/>
    <w:lvl w:ilvl="0">
      <w:start w:val="1"/>
      <w:numFmt w:val="decimal"/>
      <w:lvlText w:val="%1."/>
      <w:lvlJc w:val="left"/>
      <w:pPr>
        <w:ind w:left="115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6E5327CF"/>
    <w:multiLevelType w:val="multilevel"/>
    <w:tmpl w:val="8620EAC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5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75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 w15:restartNumberingAfterBreak="0">
    <w:nsid w:val="71C97C9D"/>
    <w:multiLevelType w:val="hybridMultilevel"/>
    <w:tmpl w:val="A8D4369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21F5DB5"/>
    <w:multiLevelType w:val="hybridMultilevel"/>
    <w:tmpl w:val="85E6400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632057792">
    <w:abstractNumId w:val="4"/>
  </w:num>
  <w:num w:numId="2" w16cid:durableId="380447844">
    <w:abstractNumId w:val="2"/>
  </w:num>
  <w:num w:numId="3" w16cid:durableId="615218558">
    <w:abstractNumId w:val="0"/>
  </w:num>
  <w:num w:numId="4" w16cid:durableId="1948393387">
    <w:abstractNumId w:val="1"/>
  </w:num>
  <w:num w:numId="5" w16cid:durableId="1741516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3A68"/>
    <w:rsid w:val="00074493"/>
    <w:rsid w:val="000941F0"/>
    <w:rsid w:val="000F6632"/>
    <w:rsid w:val="001B0D24"/>
    <w:rsid w:val="0023270F"/>
    <w:rsid w:val="00245E7F"/>
    <w:rsid w:val="00366AC6"/>
    <w:rsid w:val="005444AB"/>
    <w:rsid w:val="005B1C97"/>
    <w:rsid w:val="007B32A3"/>
    <w:rsid w:val="00941CCF"/>
    <w:rsid w:val="009C4DBB"/>
    <w:rsid w:val="00A41834"/>
    <w:rsid w:val="00B84C23"/>
    <w:rsid w:val="00C53A3A"/>
    <w:rsid w:val="00C7221A"/>
    <w:rsid w:val="00C914DF"/>
    <w:rsid w:val="00D1611F"/>
    <w:rsid w:val="00DA2FB6"/>
    <w:rsid w:val="00E03A68"/>
    <w:rsid w:val="00E14BF2"/>
    <w:rsid w:val="00E14C87"/>
    <w:rsid w:val="00EB0440"/>
    <w:rsid w:val="00EB7983"/>
    <w:rsid w:val="00F605E4"/>
    <w:rsid w:val="00FA45D0"/>
    <w:rsid w:val="00F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0723D8C"/>
  <w15:docId w15:val="{4C1EEA31-CEBC-497E-AFE9-505F2B54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C23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B84C2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B84C23"/>
    <w:rPr>
      <w:rFonts w:ascii="Times New Roman" w:eastAsia="Times New Roman" w:hAnsi="Times New Roman" w:cs="Times New Roman"/>
      <w:b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45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45E7F"/>
  </w:style>
  <w:style w:type="paragraph" w:styleId="a6">
    <w:name w:val="footer"/>
    <w:basedOn w:val="a"/>
    <w:link w:val="a7"/>
    <w:uiPriority w:val="99"/>
    <w:unhideWhenUsed/>
    <w:rsid w:val="00245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45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19</Pages>
  <Words>4703</Words>
  <Characters>26812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Наталья Михайловна Сорокина</cp:lastModifiedBy>
  <cp:revision>19</cp:revision>
  <cp:lastPrinted>2025-02-24T13:52:00Z</cp:lastPrinted>
  <dcterms:created xsi:type="dcterms:W3CDTF">2024-12-11T11:13:00Z</dcterms:created>
  <dcterms:modified xsi:type="dcterms:W3CDTF">2025-02-24T13:58:00Z</dcterms:modified>
</cp:coreProperties>
</file>